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514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126"/>
        <w:gridCol w:w="1701"/>
        <w:gridCol w:w="1985"/>
        <w:gridCol w:w="2268"/>
        <w:gridCol w:w="9780"/>
        <w:gridCol w:w="834"/>
      </w:tblGrid>
      <w:tr w:rsidR="006437B3" w:rsidRPr="006437B3" w14:paraId="3E3EED9D" w14:textId="77777777" w:rsidTr="0020626D">
        <w:trPr>
          <w:gridAfter w:val="1"/>
          <w:wAfter w:w="834" w:type="dxa"/>
          <w:trHeight w:val="375"/>
        </w:trPr>
        <w:tc>
          <w:tcPr>
            <w:tcW w:w="226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52FC9076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MOVILIDAD PARCIAL</w:t>
            </w:r>
          </w:p>
        </w:tc>
      </w:tr>
      <w:tr w:rsidR="0020626D" w:rsidRPr="006437B3" w14:paraId="5E196619" w14:textId="77777777" w:rsidTr="0020626D">
        <w:trPr>
          <w:gridAfter w:val="1"/>
          <w:wAfter w:w="834" w:type="dxa"/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hideMark/>
          </w:tcPr>
          <w:p w14:paraId="0F2E6559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Institución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hideMark/>
          </w:tcPr>
          <w:p w14:paraId="01F2BB7C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Facultad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hideMark/>
          </w:tcPr>
          <w:p w14:paraId="580F47B5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Campo de Estudio/Programa Académico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hideMark/>
          </w:tcPr>
          <w:p w14:paraId="5D3EC56B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Cupos para estudiantes USM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hideMark/>
          </w:tcPr>
          <w:p w14:paraId="4C288278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Carreras USM que pueden postular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hideMark/>
          </w:tcPr>
          <w:p w14:paraId="49222550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Oferta Académica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3DFE413C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Observaciones</w:t>
            </w:r>
          </w:p>
        </w:tc>
      </w:tr>
      <w:tr w:rsidR="0020626D" w:rsidRPr="006437B3" w14:paraId="69BE6207" w14:textId="77777777" w:rsidTr="000D4EEE">
        <w:trPr>
          <w:gridAfter w:val="1"/>
          <w:wAfter w:w="834" w:type="dxa"/>
          <w:trHeight w:val="12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BBFB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Universidad de Chile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3911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Facultad de Ciencias Físicas y Matemáticas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1372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Astronomía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E730" w14:textId="77777777" w:rsidR="006437B3" w:rsidRPr="006437B3" w:rsidRDefault="006437B3" w:rsidP="000D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F00E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Pregrado: Ingenierías de más de 8 semestres de Campus San Joaquín y Vitacura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3E33" w14:textId="78C85BE8" w:rsidR="006437B3" w:rsidRPr="006437B3" w:rsidRDefault="00557F4B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s-CL"/>
                <w14:ligatures w14:val="none"/>
              </w:rPr>
            </w:pPr>
            <w:hyperlink r:id="rId4" w:history="1">
              <w:r w:rsidRPr="00557F4B">
                <w:rPr>
                  <w:rStyle w:val="Hipervnculo"/>
                  <w:rFonts w:ascii="Calibri" w:eastAsia="Times New Roman" w:hAnsi="Calibri" w:cs="Calibri"/>
                  <w:kern w:val="0"/>
                  <w:lang w:eastAsia="es-CL"/>
                  <w14:ligatures w14:val="none"/>
                </w:rPr>
                <w:t>Ingresa aquí</w:t>
              </w:r>
            </w:hyperlink>
          </w:p>
        </w:tc>
        <w:tc>
          <w:tcPr>
            <w:tcW w:w="9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00C4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- Las clases son presenciales.</w:t>
            </w: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>- Los cursos 1000, cursos 2000, cursos de idiomas y cursos MBA NO están disponibles para movilidad.</w:t>
            </w: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 xml:space="preserve">- Si al ingresar al enlace te aparece el mensaje: "Primero debes autentificarte para poder ver esta página…", </w:t>
            </w:r>
            <w:proofErr w:type="spellStart"/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dírigete</w:t>
            </w:r>
            <w:proofErr w:type="spellEnd"/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al menú de la izquierda, bajo el título "Catálogo de cursos" y presiona donde dice FCFM. Ahí podrás ver la oferta de cursos.</w:t>
            </w:r>
          </w:p>
        </w:tc>
      </w:tr>
      <w:tr w:rsidR="0020626D" w:rsidRPr="006437B3" w14:paraId="3D3F499B" w14:textId="77777777" w:rsidTr="000D4EEE">
        <w:trPr>
          <w:gridAfter w:val="1"/>
          <w:wAfter w:w="834" w:type="dxa"/>
          <w:trHeight w:val="15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38614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B7772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2382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Ingeniería, Biotecnología, Materiales, Ciencias de la Computación, </w:t>
            </w:r>
            <w:proofErr w:type="spellStart"/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etc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1CEC" w14:textId="77777777" w:rsidR="006437B3" w:rsidRPr="006437B3" w:rsidRDefault="006437B3" w:rsidP="000D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7CC0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A4A0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s-CL"/>
                <w14:ligatures w14:val="none"/>
              </w:rPr>
            </w:pPr>
          </w:p>
        </w:tc>
        <w:tc>
          <w:tcPr>
            <w:tcW w:w="9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D3D8E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0626D" w:rsidRPr="006437B3" w14:paraId="40E4DE60" w14:textId="77777777" w:rsidTr="000D4EEE">
        <w:trPr>
          <w:gridAfter w:val="1"/>
          <w:wAfter w:w="834" w:type="dxa"/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781B2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760F5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61F0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Geología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D9DF" w14:textId="77777777" w:rsidR="006437B3" w:rsidRPr="006437B3" w:rsidRDefault="006437B3" w:rsidP="000D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4E3A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D79F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s-CL"/>
                <w14:ligatures w14:val="none"/>
              </w:rPr>
            </w:pPr>
          </w:p>
        </w:tc>
        <w:tc>
          <w:tcPr>
            <w:tcW w:w="9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4AC5A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0626D" w:rsidRPr="006437B3" w14:paraId="6C9D4590" w14:textId="77777777" w:rsidTr="000D4EEE">
        <w:trPr>
          <w:gridAfter w:val="1"/>
          <w:wAfter w:w="834" w:type="dxa"/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3CF16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C3A0A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4A34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Geofísica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8C0D" w14:textId="77777777" w:rsidR="006437B3" w:rsidRPr="006437B3" w:rsidRDefault="006437B3" w:rsidP="000D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9C6D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C2F0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s-CL"/>
                <w14:ligatures w14:val="none"/>
              </w:rPr>
            </w:pPr>
          </w:p>
        </w:tc>
        <w:tc>
          <w:tcPr>
            <w:tcW w:w="9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F33A6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0626D" w:rsidRPr="006437B3" w14:paraId="5A1215ED" w14:textId="77777777" w:rsidTr="000D4EEE">
        <w:trPr>
          <w:gridAfter w:val="1"/>
          <w:wAfter w:w="834" w:type="dxa"/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2927B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A6B8C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C529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Física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6D91" w14:textId="77777777" w:rsidR="006437B3" w:rsidRPr="006437B3" w:rsidRDefault="006437B3" w:rsidP="000D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2BF1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A3BA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s-CL"/>
                <w14:ligatures w14:val="none"/>
              </w:rPr>
            </w:pPr>
          </w:p>
        </w:tc>
        <w:tc>
          <w:tcPr>
            <w:tcW w:w="9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BF4FA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0626D" w:rsidRPr="006437B3" w14:paraId="7A1EAFA1" w14:textId="77777777" w:rsidTr="0020626D">
        <w:trPr>
          <w:gridAfter w:val="1"/>
          <w:wAfter w:w="834" w:type="dxa"/>
          <w:trHeight w:val="240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0FA6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Pontificia Universidad Católica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1204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Escuela de Ingeniería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24EE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Todas las carreras de la Escuela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AA82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145E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Pregrado: Ingenierías de más de 8 semestres de Campus San Joaquín y Vitacura.</w:t>
            </w: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>Postgrados: Magíster y Doctorados. Estudiantes con residencia en Santiago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E3D82" w14:textId="747C126C" w:rsidR="006437B3" w:rsidRPr="006437B3" w:rsidRDefault="00557F4B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s-CL"/>
                <w14:ligatures w14:val="none"/>
              </w:rPr>
            </w:pPr>
            <w:hyperlink r:id="rId5" w:history="1">
              <w:r w:rsidRPr="00557F4B">
                <w:rPr>
                  <w:rStyle w:val="Hipervnculo"/>
                  <w:rFonts w:ascii="Calibri" w:eastAsia="Times New Roman" w:hAnsi="Calibri" w:cs="Calibri"/>
                  <w:kern w:val="0"/>
                  <w:lang w:eastAsia="es-CL"/>
                  <w14:ligatures w14:val="none"/>
                </w:rPr>
                <w:t>Ingresa aquí</w:t>
              </w:r>
            </w:hyperlink>
          </w:p>
        </w:tc>
        <w:tc>
          <w:tcPr>
            <w:tcW w:w="9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5229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- Cursos que suelen NO TENER CUPO: MM2012 Minería a Cielo Abierto y IMM2583 </w:t>
            </w:r>
            <w:proofErr w:type="spellStart"/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Capstone</w:t>
            </w:r>
            <w:proofErr w:type="spellEnd"/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Planificación Minera.</w:t>
            </w: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>- En la pestaña de Escuela, escoger INGENIERÍA. Se mostrarán TODOS los cursos de Ingeniería abiertos para este semestre (recordar los cursos que no tienen cupos).</w:t>
            </w: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>- Buscar por departamento: En la casilla que dice SIGLA introducir cualquiera de las siglas del listado para filtrar por carrera: Ing. Química IIQ / Ing.  Biomédica IBM / Ing. Matemática IMT / Ing. Industrial ICS / Ing. Mecánica ICM / Ing. Eléctrica IEE / Ing. Transporte ICT / Ing. Computación IIC / Ing. Hidráulica ICH / Ing. Minería IMM / Ing. Construcción ICC.</w:t>
            </w: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 xml:space="preserve">- Los cursos de nivel postgrado (Magíster-Doctorado) son los cursos nivel 3000, que empiezan con las </w:t>
            </w:r>
            <w:proofErr w:type="gramStart"/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siglas  ICC</w:t>
            </w:r>
            <w:proofErr w:type="gramEnd"/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, ICE, ICH, ICT, ICS, ICM, IIQ, IEE, IIC e IMM.</w:t>
            </w:r>
          </w:p>
        </w:tc>
      </w:tr>
      <w:tr w:rsidR="0020626D" w:rsidRPr="006437B3" w14:paraId="6C1F7C06" w14:textId="77777777" w:rsidTr="0020626D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4B14C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26330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3F337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66976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89D98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2C63B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s-CL"/>
                <w14:ligatures w14:val="none"/>
              </w:rPr>
            </w:pPr>
          </w:p>
        </w:tc>
        <w:tc>
          <w:tcPr>
            <w:tcW w:w="9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BA291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8C69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20626D" w:rsidRPr="006437B3" w14:paraId="61A39373" w14:textId="77777777" w:rsidTr="0020626D">
        <w:trPr>
          <w:trHeight w:val="109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5D0E4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B8516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D50B2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D7CE0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C90C3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A8A04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s-CL"/>
                <w14:ligatures w14:val="none"/>
              </w:rPr>
            </w:pPr>
          </w:p>
        </w:tc>
        <w:tc>
          <w:tcPr>
            <w:tcW w:w="9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D9AFD" w14:textId="77777777" w:rsidR="006437B3" w:rsidRPr="006437B3" w:rsidRDefault="006437B3" w:rsidP="00643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A617" w14:textId="77777777" w:rsidR="006437B3" w:rsidRPr="006437B3" w:rsidRDefault="006437B3" w:rsidP="006437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20626D" w:rsidRPr="006437B3" w14:paraId="3934D632" w14:textId="77777777" w:rsidTr="0020626D">
        <w:trPr>
          <w:trHeight w:val="27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8D79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Pontificia Universidad Católica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4DFA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Otras Facultades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1C54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Todas las Facultades de la PUC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984E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E7B6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Pregrado: Departamento de Física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EDD5" w14:textId="6ACCFC16" w:rsidR="0020626D" w:rsidRDefault="0020626D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hyperlink r:id="rId6" w:history="1">
              <w:r w:rsidR="006437B3" w:rsidRPr="006437B3">
                <w:rPr>
                  <w:rStyle w:val="Hipervnculo"/>
                  <w:rFonts w:ascii="Calibri" w:eastAsia="Times New Roman" w:hAnsi="Calibri" w:cs="Calibri"/>
                  <w:kern w:val="0"/>
                  <w:lang w:eastAsia="es-CL"/>
                  <w14:ligatures w14:val="none"/>
                </w:rPr>
                <w:t>Listado de cursos referenciales</w:t>
              </w:r>
            </w:hyperlink>
          </w:p>
          <w:p w14:paraId="5F54A936" w14:textId="77777777" w:rsidR="0020626D" w:rsidRDefault="0020626D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</w:p>
          <w:p w14:paraId="50C4293A" w14:textId="4DEC5DA6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Se pueden inscribir cursos que no estén en este catálogo</w:t>
            </w:r>
            <w:r w:rsidR="0020626D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.</w:t>
            </w: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="00EB26C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  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7682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- Desde la PUC sugieren a los estudiantes de intercambio inscribir cursos del listado referencial. No obstante, si deseas inscribir otro curso que no se encuentra en este catálogo, es posible, pero deben consultarle directamente a la Unidad Académica correspondiente en la UC si puede abrir excepcionalmente un cupo en dicho ramo.</w:t>
            </w: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>- Áreas de estudio restringidas en Ingeniería: Los proyectos de fin de carrera, ya sea de pregrado o postgrado, no están abiertos a estudiantes de intercambio. </w:t>
            </w:r>
          </w:p>
        </w:tc>
        <w:tc>
          <w:tcPr>
            <w:tcW w:w="834" w:type="dxa"/>
            <w:vAlign w:val="center"/>
            <w:hideMark/>
          </w:tcPr>
          <w:p w14:paraId="78C503EF" w14:textId="77777777" w:rsidR="006437B3" w:rsidRPr="006437B3" w:rsidRDefault="006437B3" w:rsidP="006437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20626D" w:rsidRPr="006437B3" w14:paraId="554994BE" w14:textId="77777777" w:rsidTr="0020626D">
        <w:trPr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0512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Red G9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5344" w14:textId="0952A57E" w:rsidR="006437B3" w:rsidRPr="006437B3" w:rsidRDefault="0020626D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Oferta de cursos específica para esta convocatoria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155F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Cursos de diversas áreas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A3CC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8B1F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Pregrado: Todas las carreras y campus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FF13" w14:textId="5CAC5578" w:rsidR="006437B3" w:rsidRPr="006437B3" w:rsidRDefault="0020626D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s-CL"/>
                <w14:ligatures w14:val="none"/>
              </w:rPr>
            </w:pPr>
            <w:hyperlink r:id="rId7" w:history="1">
              <w:r w:rsidRPr="0020626D">
                <w:rPr>
                  <w:rStyle w:val="Hipervnculo"/>
                  <w:rFonts w:ascii="Calibri" w:eastAsia="Times New Roman" w:hAnsi="Calibri" w:cs="Calibri"/>
                  <w:kern w:val="0"/>
                  <w:lang w:eastAsia="es-CL"/>
                  <w14:ligatures w14:val="none"/>
                </w:rPr>
                <w:t>Ingresa aquí</w:t>
              </w:r>
            </w:hyperlink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5B70" w14:textId="77777777" w:rsidR="006437B3" w:rsidRPr="006437B3" w:rsidRDefault="006437B3" w:rsidP="00643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- Cada universidad ofrece cursos de diversas áreas, con una oferta específica para esta convocatoria. </w:t>
            </w:r>
            <w:r w:rsidRPr="006437B3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>- La PUC también ofrece cursos en esta convocatoria, pero es una oferta particular para la Red G9, por lo que es distinta a la oferta de las otras convocatorias.</w:t>
            </w:r>
          </w:p>
        </w:tc>
        <w:tc>
          <w:tcPr>
            <w:tcW w:w="834" w:type="dxa"/>
            <w:vAlign w:val="center"/>
            <w:hideMark/>
          </w:tcPr>
          <w:p w14:paraId="3437A1DE" w14:textId="77777777" w:rsidR="006437B3" w:rsidRPr="006437B3" w:rsidRDefault="006437B3" w:rsidP="006437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0678F458" w14:textId="77777777" w:rsidR="003C4FE7" w:rsidRDefault="003C4FE7" w:rsidP="004A336F"/>
    <w:sectPr w:rsidR="003C4FE7" w:rsidSect="0020626D">
      <w:pgSz w:w="24480" w:h="15840" w:orient="landscape" w:code="3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B3"/>
    <w:rsid w:val="000D4EEE"/>
    <w:rsid w:val="0020626D"/>
    <w:rsid w:val="00283C19"/>
    <w:rsid w:val="003C4FE7"/>
    <w:rsid w:val="004A336F"/>
    <w:rsid w:val="005530E3"/>
    <w:rsid w:val="00557F4B"/>
    <w:rsid w:val="006437B3"/>
    <w:rsid w:val="00EB26CB"/>
    <w:rsid w:val="00ED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1C9E"/>
  <w15:chartTrackingRefBased/>
  <w15:docId w15:val="{2423A582-047A-4438-A544-846AD634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37B3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2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ovilidadg9.c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rtable.com/appD67ze4DRH7xtXm/shrs9pcNAUnoNljqC/tblxXf0po78YIjqb6" TargetMode="External"/><Relationship Id="rId5" Type="http://schemas.openxmlformats.org/officeDocument/2006/relationships/hyperlink" Target="http://buscacursos.uc.cl/" TargetMode="External"/><Relationship Id="rId4" Type="http://schemas.openxmlformats.org/officeDocument/2006/relationships/hyperlink" Target="https://ucampus.uchile.cl/m/fcfm_catalogo/?semestre=20211&amp;depto=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Gonzalez</dc:creator>
  <cp:keywords/>
  <dc:description/>
  <cp:lastModifiedBy>Marta Gonzalez</cp:lastModifiedBy>
  <cp:revision>10</cp:revision>
  <dcterms:created xsi:type="dcterms:W3CDTF">2023-09-01T14:56:00Z</dcterms:created>
  <dcterms:modified xsi:type="dcterms:W3CDTF">2023-09-01T15:05:00Z</dcterms:modified>
</cp:coreProperties>
</file>